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3B43A1" w:rsidRPr="006A65CC" w:rsidTr="007E43FA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3B43A1" w:rsidRPr="006A65CC" w:rsidRDefault="003B43A1" w:rsidP="007E43FA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3B43A1" w:rsidRDefault="003B43A1" w:rsidP="003B43A1">
      <w:pPr>
        <w:jc w:val="both"/>
        <w:rPr>
          <w:rFonts w:cs="Times New Roman"/>
          <w:szCs w:val="28"/>
        </w:rPr>
      </w:pPr>
    </w:p>
    <w:p w:rsidR="003B43A1" w:rsidRDefault="003B43A1" w:rsidP="003B43A1">
      <w:pPr>
        <w:jc w:val="both"/>
        <w:rPr>
          <w:rFonts w:cs="Times New Roman"/>
          <w:szCs w:val="28"/>
        </w:rPr>
      </w:pPr>
    </w:p>
    <w:p w:rsidR="003B43A1" w:rsidRPr="009B5B22" w:rsidRDefault="003B43A1" w:rsidP="003B43A1">
      <w:pPr>
        <w:jc w:val="both"/>
        <w:rPr>
          <w:rFonts w:cs="Times New Roman"/>
          <w:szCs w:val="28"/>
        </w:rPr>
      </w:pPr>
    </w:p>
    <w:p w:rsidR="003B43A1" w:rsidRDefault="003B43A1" w:rsidP="003B43A1">
      <w:pPr>
        <w:jc w:val="both"/>
        <w:rPr>
          <w:rFonts w:cs="Times New Roman"/>
          <w:szCs w:val="28"/>
        </w:rPr>
      </w:pPr>
    </w:p>
    <w:p w:rsidR="003B43A1" w:rsidRDefault="003B43A1" w:rsidP="003B43A1">
      <w:pPr>
        <w:ind w:right="5101"/>
        <w:jc w:val="both"/>
        <w:rPr>
          <w:rFonts w:cs="Times New Roman"/>
          <w:szCs w:val="28"/>
        </w:rPr>
      </w:pPr>
    </w:p>
    <w:p w:rsidR="003B43A1" w:rsidRDefault="003B43A1" w:rsidP="003B43A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внесении изменений в постановление Правительства области от 27.12.2022 № 1163-п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3B43A1" w:rsidRDefault="003B43A1" w:rsidP="003B43A1">
      <w:pPr>
        <w:ind w:right="-2"/>
        <w:jc w:val="both"/>
        <w:rPr>
          <w:rFonts w:cs="Times New Roman"/>
          <w:szCs w:val="28"/>
        </w:rPr>
      </w:pPr>
    </w:p>
    <w:p w:rsidR="003B43A1" w:rsidRDefault="003B43A1" w:rsidP="003B43A1">
      <w:pPr>
        <w:ind w:right="-2"/>
        <w:jc w:val="both"/>
        <w:rPr>
          <w:rFonts w:cs="Times New Roman"/>
          <w:szCs w:val="28"/>
        </w:rPr>
      </w:pPr>
    </w:p>
    <w:p w:rsidR="003B43A1" w:rsidRPr="00A61019" w:rsidRDefault="003B43A1" w:rsidP="003B43A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3B43A1" w:rsidRDefault="003B43A1" w:rsidP="003B43A1">
      <w:pPr>
        <w:tabs>
          <w:tab w:val="left" w:pos="7513"/>
        </w:tabs>
        <w:jc w:val="both"/>
        <w:rPr>
          <w:rFonts w:cs="Times New Roman"/>
          <w:szCs w:val="28"/>
        </w:rPr>
      </w:pPr>
      <w:r w:rsidRPr="001C2F1B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 </w:t>
      </w:r>
      <w:proofErr w:type="gramStart"/>
      <w:r w:rsidRPr="001C2F1B">
        <w:rPr>
          <w:rFonts w:cs="Times New Roman"/>
          <w:szCs w:val="28"/>
        </w:rPr>
        <w:t xml:space="preserve">Внести в </w:t>
      </w:r>
      <w:r>
        <w:rPr>
          <w:rFonts w:cs="Times New Roman"/>
          <w:szCs w:val="28"/>
        </w:rPr>
        <w:t>Порядок</w:t>
      </w:r>
      <w:r w:rsidRPr="00AD7A68">
        <w:rPr>
          <w:rFonts w:cs="Times New Roman"/>
          <w:szCs w:val="28"/>
        </w:rPr>
        <w:t xml:space="preserve"> формирования фонда оплаты </w:t>
      </w:r>
      <w:r>
        <w:rPr>
          <w:rFonts w:cs="Times New Roman"/>
          <w:szCs w:val="28"/>
        </w:rPr>
        <w:t>труда работников государственного</w:t>
      </w:r>
      <w:r w:rsidRPr="00AD7A6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казенного учреждения </w:t>
      </w:r>
      <w:r w:rsidRPr="00AD7A68">
        <w:rPr>
          <w:rFonts w:cs="Times New Roman"/>
          <w:szCs w:val="28"/>
        </w:rPr>
        <w:t>Ярославской области</w:t>
      </w:r>
      <w:r>
        <w:rPr>
          <w:rFonts w:cs="Times New Roman"/>
          <w:szCs w:val="28"/>
        </w:rPr>
        <w:t xml:space="preserve"> «Единый центр социальных выплат Ярославской области»,</w:t>
      </w:r>
      <w:r w:rsidRPr="00AD7A6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являющийся </w:t>
      </w:r>
      <w:r w:rsidRPr="00AD7A68">
        <w:rPr>
          <w:rFonts w:cs="Times New Roman"/>
          <w:szCs w:val="28"/>
        </w:rPr>
        <w:t>приложение</w:t>
      </w:r>
      <w:r>
        <w:rPr>
          <w:rFonts w:cs="Times New Roman"/>
          <w:szCs w:val="28"/>
        </w:rPr>
        <w:t>м 3</w:t>
      </w:r>
      <w:r w:rsidRPr="00AD7A68">
        <w:rPr>
          <w:rFonts w:cs="Times New Roman"/>
          <w:szCs w:val="28"/>
        </w:rPr>
        <w:t xml:space="preserve"> к Положению</w:t>
      </w:r>
      <w:r>
        <w:rPr>
          <w:rFonts w:cs="Times New Roman"/>
          <w:szCs w:val="28"/>
        </w:rPr>
        <w:t xml:space="preserve"> </w:t>
      </w:r>
      <w:r w:rsidRPr="007621CE">
        <w:rPr>
          <w:rFonts w:cs="Times New Roman"/>
          <w:szCs w:val="28"/>
        </w:rPr>
        <w:t xml:space="preserve">об оплате </w:t>
      </w:r>
      <w:r>
        <w:rPr>
          <w:rFonts w:cs="Times New Roman"/>
          <w:szCs w:val="28"/>
        </w:rPr>
        <w:t>труда работников государственного</w:t>
      </w:r>
      <w:r w:rsidRPr="007621C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казенного учреждения</w:t>
      </w:r>
      <w:r w:rsidRPr="007621CE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t xml:space="preserve"> </w:t>
      </w:r>
      <w:r w:rsidRPr="003206CE">
        <w:rPr>
          <w:rFonts w:cs="Times New Roman"/>
          <w:szCs w:val="28"/>
        </w:rPr>
        <w:t>«Единый центр социальн</w:t>
      </w:r>
      <w:r>
        <w:rPr>
          <w:rFonts w:cs="Times New Roman"/>
          <w:szCs w:val="28"/>
        </w:rPr>
        <w:t xml:space="preserve">ых выплат Ярославской области», утвержденному </w:t>
      </w:r>
      <w:r w:rsidRPr="001C2F1B">
        <w:rPr>
          <w:rFonts w:cs="Times New Roman"/>
          <w:szCs w:val="28"/>
        </w:rPr>
        <w:t>постановление</w:t>
      </w:r>
      <w:r>
        <w:rPr>
          <w:rFonts w:cs="Times New Roman"/>
          <w:szCs w:val="28"/>
        </w:rPr>
        <w:t>м</w:t>
      </w:r>
      <w:r w:rsidRPr="001C2F1B">
        <w:rPr>
          <w:rFonts w:cs="Times New Roman"/>
          <w:szCs w:val="28"/>
        </w:rPr>
        <w:t xml:space="preserve"> </w:t>
      </w:r>
      <w:r w:rsidRPr="00AD7A68">
        <w:rPr>
          <w:rFonts w:cs="Times New Roman"/>
          <w:szCs w:val="28"/>
        </w:rPr>
        <w:t>Правительства области от</w:t>
      </w:r>
      <w:r>
        <w:rPr>
          <w:rFonts w:cs="Times New Roman"/>
          <w:szCs w:val="28"/>
        </w:rPr>
        <w:t> 27.12.2022</w:t>
      </w:r>
      <w:r w:rsidRPr="00AD7A6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 1163</w:t>
      </w:r>
      <w:r>
        <w:rPr>
          <w:rFonts w:cs="Times New Roman"/>
          <w:szCs w:val="28"/>
        </w:rPr>
        <w:noBreakHyphen/>
      </w:r>
      <w:r w:rsidRPr="00AD7A68">
        <w:rPr>
          <w:rFonts w:cs="Times New Roman"/>
          <w:szCs w:val="28"/>
        </w:rPr>
        <w:t xml:space="preserve">п </w:t>
      </w:r>
      <w:r>
        <w:rPr>
          <w:rFonts w:cs="Times New Roman"/>
          <w:szCs w:val="28"/>
        </w:rPr>
        <w:t>«</w:t>
      </w:r>
      <w:r w:rsidRPr="00AD7A68">
        <w:rPr>
          <w:rFonts w:cs="Times New Roman"/>
          <w:szCs w:val="28"/>
        </w:rPr>
        <w:t xml:space="preserve">Об оплате </w:t>
      </w:r>
      <w:r>
        <w:rPr>
          <w:rFonts w:cs="Times New Roman"/>
          <w:szCs w:val="28"/>
        </w:rPr>
        <w:t>труда работников государственного казенного учреждения</w:t>
      </w:r>
      <w:r w:rsidRPr="00AD7A68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t xml:space="preserve"> «Единый центр социальных выплат Ярославской</w:t>
      </w:r>
      <w:proofErr w:type="gramEnd"/>
      <w:r>
        <w:rPr>
          <w:rFonts w:cs="Times New Roman"/>
          <w:szCs w:val="28"/>
        </w:rPr>
        <w:t xml:space="preserve"> области», следующие изменения:</w:t>
      </w:r>
    </w:p>
    <w:p w:rsidR="003B43A1" w:rsidRDefault="003B43A1" w:rsidP="003B43A1">
      <w:pPr>
        <w:tabs>
          <w:tab w:val="left" w:pos="751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1.1. </w:t>
      </w:r>
      <w:r w:rsidRPr="00AD7A68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 xml:space="preserve"> абзаце первом </w:t>
      </w:r>
      <w:r w:rsidR="00687A3A">
        <w:rPr>
          <w:rFonts w:cs="Times New Roman"/>
          <w:szCs w:val="28"/>
        </w:rPr>
        <w:t>цифру</w:t>
      </w:r>
      <w:r>
        <w:rPr>
          <w:rFonts w:cs="Times New Roman"/>
          <w:szCs w:val="28"/>
        </w:rPr>
        <w:t xml:space="preserve"> «53,55» заменить </w:t>
      </w:r>
      <w:r w:rsidR="00687A3A">
        <w:rPr>
          <w:rFonts w:cs="Times New Roman"/>
          <w:szCs w:val="28"/>
        </w:rPr>
        <w:t>цифрой «56,44</w:t>
      </w:r>
      <w:r>
        <w:rPr>
          <w:rFonts w:cs="Times New Roman"/>
          <w:szCs w:val="28"/>
        </w:rPr>
        <w:t>».</w:t>
      </w:r>
    </w:p>
    <w:p w:rsidR="003B43A1" w:rsidRDefault="003B43A1" w:rsidP="003B43A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 В абзаце пятом </w:t>
      </w:r>
      <w:r w:rsidR="00687A3A">
        <w:rPr>
          <w:rFonts w:cs="Times New Roman"/>
          <w:szCs w:val="28"/>
        </w:rPr>
        <w:t>цифру</w:t>
      </w:r>
      <w:r>
        <w:rPr>
          <w:rFonts w:cs="Times New Roman"/>
          <w:szCs w:val="28"/>
        </w:rPr>
        <w:t xml:space="preserve"> «18,55</w:t>
      </w:r>
      <w:r w:rsidRPr="00D774DD">
        <w:rPr>
          <w:rFonts w:cs="Times New Roman"/>
          <w:szCs w:val="28"/>
        </w:rPr>
        <w:t>»</w:t>
      </w:r>
      <w:r w:rsidRPr="00FD44A9">
        <w:rPr>
          <w:rFonts w:cs="Times New Roman"/>
          <w:szCs w:val="28"/>
        </w:rPr>
        <w:t xml:space="preserve"> заменить </w:t>
      </w:r>
      <w:r w:rsidR="004F2FFD">
        <w:rPr>
          <w:rFonts w:cs="Times New Roman"/>
          <w:szCs w:val="28"/>
        </w:rPr>
        <w:t>цифрой</w:t>
      </w:r>
      <w:r w:rsidR="004F2FFD">
        <w:rPr>
          <w:rFonts w:cs="Times New Roman"/>
          <w:szCs w:val="28"/>
        </w:rPr>
        <w:tab/>
      </w:r>
      <w:r w:rsidRPr="00FD44A9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21,44</w:t>
      </w:r>
      <w:r w:rsidRPr="00D774DD">
        <w:rPr>
          <w:rFonts w:cs="Times New Roman"/>
          <w:szCs w:val="28"/>
        </w:rPr>
        <w:t>»</w:t>
      </w:r>
      <w:r w:rsidRPr="00FD44A9">
        <w:rPr>
          <w:rFonts w:cs="Times New Roman"/>
          <w:szCs w:val="28"/>
        </w:rPr>
        <w:t>.</w:t>
      </w:r>
    </w:p>
    <w:p w:rsidR="003B43A1" w:rsidRDefault="003B43A1" w:rsidP="003B43A1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1C2F1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973605">
        <w:rPr>
          <w:rFonts w:cs="Times New Roman"/>
          <w:szCs w:val="28"/>
        </w:rPr>
        <w:t>Постановление вступает в силу со дня его официального опубликования и распространяет свое действие н</w:t>
      </w:r>
      <w:r>
        <w:rPr>
          <w:rFonts w:cs="Times New Roman"/>
          <w:szCs w:val="28"/>
        </w:rPr>
        <w:t>а правоотношения, возникшие с 01.01.2024</w:t>
      </w:r>
      <w:r w:rsidRPr="00973605">
        <w:rPr>
          <w:rFonts w:cs="Times New Roman"/>
          <w:szCs w:val="28"/>
        </w:rPr>
        <w:t>.</w:t>
      </w:r>
    </w:p>
    <w:p w:rsidR="003B43A1" w:rsidRDefault="003B43A1" w:rsidP="003B43A1">
      <w:pPr>
        <w:jc w:val="both"/>
        <w:rPr>
          <w:rFonts w:cs="Times New Roman"/>
          <w:szCs w:val="28"/>
        </w:rPr>
      </w:pPr>
    </w:p>
    <w:p w:rsidR="003B43A1" w:rsidRDefault="003B43A1" w:rsidP="003B43A1">
      <w:pPr>
        <w:jc w:val="both"/>
        <w:rPr>
          <w:rFonts w:cs="Times New Roman"/>
          <w:szCs w:val="28"/>
        </w:rPr>
      </w:pPr>
    </w:p>
    <w:p w:rsidR="003B43A1" w:rsidRDefault="003B43A1" w:rsidP="003B43A1">
      <w:pPr>
        <w:jc w:val="both"/>
        <w:rPr>
          <w:rFonts w:cs="Times New Roman"/>
          <w:szCs w:val="28"/>
        </w:rPr>
      </w:pPr>
    </w:p>
    <w:p w:rsidR="003B43A1" w:rsidRPr="003D1E8D" w:rsidRDefault="003B43A1" w:rsidP="003B43A1">
      <w:pPr>
        <w:tabs>
          <w:tab w:val="right" w:pos="4655"/>
        </w:tabs>
        <w:ind w:left="1" w:firstLine="0"/>
      </w:pPr>
      <w:r w:rsidRPr="0047728C"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p w:rsidR="00187832" w:rsidRDefault="00187832"/>
    <w:sectPr w:rsidR="00187832" w:rsidSect="005250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22" w:rsidRDefault="00556322">
      <w:r>
        <w:separator/>
      </w:r>
    </w:p>
  </w:endnote>
  <w:endnote w:type="continuationSeparator" w:id="0">
    <w:p w:rsidR="00556322" w:rsidRDefault="0055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5632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5632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563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22" w:rsidRDefault="00556322">
      <w:r>
        <w:separator/>
      </w:r>
    </w:p>
  </w:footnote>
  <w:footnote w:type="continuationSeparator" w:id="0">
    <w:p w:rsidR="00556322" w:rsidRDefault="00556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5632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3B43A1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563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1"/>
    <w:rsid w:val="00093223"/>
    <w:rsid w:val="00187832"/>
    <w:rsid w:val="003B43A1"/>
    <w:rsid w:val="00417A13"/>
    <w:rsid w:val="00424815"/>
    <w:rsid w:val="004F2FFD"/>
    <w:rsid w:val="00556322"/>
    <w:rsid w:val="00613E67"/>
    <w:rsid w:val="00687A3A"/>
    <w:rsid w:val="00704EF5"/>
    <w:rsid w:val="007B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A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B43A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3B43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43A1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3B43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3A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A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B43A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3B43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43A1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3B43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43A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Ганичева Анна Валерьевна</dc:creator>
  <cp:lastModifiedBy>Ганичева Анна Валерьевна</cp:lastModifiedBy>
  <cp:revision>2</cp:revision>
  <cp:lastPrinted>2024-02-19T12:45:00Z</cp:lastPrinted>
  <dcterms:created xsi:type="dcterms:W3CDTF">2024-02-19T14:17:00Z</dcterms:created>
  <dcterms:modified xsi:type="dcterms:W3CDTF">2024-02-19T14:17:00Z</dcterms:modified>
</cp:coreProperties>
</file>